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19" w:rsidRDefault="00CD6619" w:rsidP="00CD6619">
      <w:pPr>
        <w:spacing w:line="360" w:lineRule="auto"/>
        <w:ind w:firstLine="708"/>
        <w:jc w:val="right"/>
      </w:pPr>
    </w:p>
    <w:p w:rsidR="00CD6619" w:rsidRDefault="00CD6619" w:rsidP="00CD6619">
      <w:pPr>
        <w:spacing w:line="360" w:lineRule="auto"/>
        <w:ind w:firstLine="708"/>
        <w:jc w:val="center"/>
        <w:rPr>
          <w:b/>
        </w:rPr>
      </w:pPr>
      <w:r w:rsidRPr="00CD6619">
        <w:rPr>
          <w:b/>
        </w:rPr>
        <w:t>Пункты приема заявок на приобретение, обмен и погашение инвестиционных паев фондов</w:t>
      </w:r>
    </w:p>
    <w:p w:rsidR="00CD6619" w:rsidRPr="00CD6619" w:rsidRDefault="00CD6619" w:rsidP="00CD6619">
      <w:pPr>
        <w:spacing w:line="360" w:lineRule="auto"/>
        <w:ind w:firstLine="708"/>
        <w:jc w:val="center"/>
        <w:rPr>
          <w:b/>
        </w:rPr>
      </w:pPr>
    </w:p>
    <w:tbl>
      <w:tblPr>
        <w:tblW w:w="15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83"/>
        <w:gridCol w:w="3104"/>
        <w:gridCol w:w="6252"/>
        <w:gridCol w:w="1559"/>
        <w:gridCol w:w="1985"/>
      </w:tblGrid>
      <w:tr w:rsidR="00CD6619" w:rsidRPr="00052BBD" w:rsidTr="009F4AA5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Отделение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Время работы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Головной банк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ДО № 3 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с. Эссо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C6F5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684350, Камчатский край,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Быстринский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район,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.Э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ссо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ул. Советская, д.</w:t>
            </w:r>
            <w:r w:rsidR="001C6F58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(41542) 2-11-72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9:00 - 16:30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перерыв 13:00 - 14:00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Головной банк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 № 4 в г. Елизово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684350, Камчатский край, г. Елизово, ул. Ленина, д.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(41531) 6-16-15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9:00 - 16:30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Головной банк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ДО № 5 в г.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Вилючинск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684090, Камчатский край, г.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Вилючинск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ул. 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Центральная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д.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(41535) 3-44-60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9:00 - 16:30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перерыв 13:30 - 14:30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Головной банк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ДО № 7 в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пгт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 Палана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688000, Камчатский край,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Тигильский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район,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пгт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 Палана, ул. Поротова, д. 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(41543) 3-12-42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9:00 - 16:30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перерыв 13:30 - 14:30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Головной банк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 № 8 в п. Усть-Камчатск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684300, Камчатский край, п. Усть-Камчатск, ул. 60 лет Октября, д.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(41534) 2-08-04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9:00 - 16:30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перерыв 13:30 - 14:30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Головной банк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 № 9 в п. Усть-Большерецк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684300, Камчатский край, с. Усть-Большерецк, ул. 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Октябрьская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д.12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(41532) 2-12-34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9:00 - 16:30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перерыв 14:00 - 15:00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Головной банк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ДО № 10 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с. Мильково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684300, Камчатский край, с. Мильково, ул. 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Советская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д.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(41533) 2-30-07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9:00 - 16:30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перерыв 12:00 - 13:00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 № 1 ВФ в г. Находка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692900, Приморский край, г. Находка, ул. Ленинская, д.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(4236) 622-227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 № 2 ВФ в г. Уссурийск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692500, Приморский край, г. Уссурийск, ул. Ленина, д.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(4234) 322-729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ОО № 4 ВФ в г. Южно-Сахалинск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693006, Сахалинская область, г. Южно-Сахалинск, ул. Пограничная, д. 55А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(4242) 510-218 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(4242) 510-219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ОО № 9 ВФ в г. Комсомольск-на-Амуре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681000, Хабаровский край, г. Комсомольск-на-Амуре, ул. 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Молодогвардейская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д.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(4217) 552-333 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(4217) 552-444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ОО № 10 ВФ в г. Благовещенск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675000, Амурская область, г. Благовещенск, ул. 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Зейская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, д. 212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(4162)771-037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ОО № 12 ВФ в г. Биробиджан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679000, ЕАО, г. Биробиджан, ул. </w:t>
            </w:r>
            <w:proofErr w:type="gram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Пионерская</w:t>
            </w:r>
            <w:proofErr w:type="gram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д. 70В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(42622) 33-696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ОО № 13 ВФ в г. Северо-Курильск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694550, Сахалинская область, г. Северо-Курильск ул. Вилкова 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(42453) 42-149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10:00 - 17:00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Владивостокский филиал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ОО № 14 ВФ в г. Якутск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677000, Республика Саха (Якутия), г. Якутск, проспект Ленина, д. 58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(4112) 402-620 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(4112) 402-622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Московский филиал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ЦО Московского филиала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123007, г. Москва, Хорошевское шоссе, д. 32А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(495) 644-40-47 </w:t>
            </w:r>
            <w:r w:rsidRPr="00052B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br/>
              <w:t>(495) 783-75-64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9:30 - 19:00</w:t>
            </w:r>
            <w:r w:rsidRPr="00052B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Казанский филиал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 КФ в г. Зеленодольск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422550, Республика Татарстан, г. Зеленодольск, ул. Ленина, д.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(84371) 4-84-59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9:00 - 18:00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  <w:tr w:rsidR="00CD6619" w:rsidRPr="00052BBD" w:rsidTr="009F4AA5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9" w:rsidRPr="001C6F58" w:rsidRDefault="00CD6619" w:rsidP="001B1A5B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Уфимский филиал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 «</w:t>
            </w: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Черниковский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» УФ в г. Уфа 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450112, Республика Башкортостан, г. Уфа, ул. Первомайская, д. 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(347) 216-37-87 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(347) 216-37-88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19" w:rsidRPr="00052BBD" w:rsidRDefault="00CD6619" w:rsidP="001B1A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пн-пт</w:t>
            </w:r>
            <w:proofErr w:type="spellEnd"/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10:00 - 19:00</w:t>
            </w:r>
            <w:r w:rsidRPr="00052BB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br/>
              <w:t>без перерыва</w:t>
            </w:r>
          </w:p>
        </w:tc>
      </w:tr>
    </w:tbl>
    <w:p w:rsidR="00A306E3" w:rsidRDefault="00A306E3" w:rsidP="00B2674D">
      <w:pPr>
        <w:snapToGrid w:val="0"/>
        <w:jc w:val="both"/>
        <w:rPr>
          <w:rFonts w:cs="Times New Roman"/>
          <w:sz w:val="22"/>
          <w:szCs w:val="22"/>
          <w:lang w:bidi="ar-SA"/>
        </w:rPr>
      </w:pPr>
    </w:p>
    <w:p w:rsidR="00052BBD" w:rsidRPr="00A306E3" w:rsidRDefault="00A306E3" w:rsidP="00B2674D">
      <w:pPr>
        <w:snapToGrid w:val="0"/>
        <w:jc w:val="both"/>
        <w:rPr>
          <w:rFonts w:cs="Times New Roman"/>
          <w:b/>
          <w:sz w:val="22"/>
          <w:szCs w:val="22"/>
          <w:lang w:bidi="ar-SA"/>
        </w:rPr>
      </w:pPr>
      <w:r w:rsidRPr="00A306E3">
        <w:rPr>
          <w:rFonts w:cs="Times New Roman"/>
          <w:b/>
          <w:sz w:val="22"/>
          <w:szCs w:val="22"/>
          <w:lang w:bidi="ar-SA"/>
        </w:rPr>
        <w:t>Генеральный директор ЗАО «СОЛИД Менеджмент»</w:t>
      </w:r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</w:r>
      <w:bookmarkStart w:id="0" w:name="_GoBack"/>
      <w:bookmarkEnd w:id="0"/>
      <w:r w:rsidRPr="00A306E3">
        <w:rPr>
          <w:rFonts w:cs="Times New Roman"/>
          <w:b/>
          <w:sz w:val="22"/>
          <w:szCs w:val="22"/>
          <w:lang w:bidi="ar-SA"/>
        </w:rPr>
        <w:tab/>
      </w:r>
      <w:r w:rsidRPr="00A306E3">
        <w:rPr>
          <w:rFonts w:cs="Times New Roman"/>
          <w:b/>
          <w:sz w:val="22"/>
          <w:szCs w:val="22"/>
          <w:lang w:bidi="ar-SA"/>
        </w:rPr>
        <w:tab/>
        <w:t>Новиков Ю.М.</w:t>
      </w:r>
    </w:p>
    <w:sectPr w:rsidR="00052BBD" w:rsidRPr="00A306E3" w:rsidSect="00CD6619">
      <w:pgSz w:w="16838" w:h="11906" w:orient="landscape"/>
      <w:pgMar w:top="709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033"/>
    <w:multiLevelType w:val="hybridMultilevel"/>
    <w:tmpl w:val="ABE4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D0D"/>
    <w:multiLevelType w:val="hybridMultilevel"/>
    <w:tmpl w:val="91AE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3404"/>
    <w:multiLevelType w:val="hybridMultilevel"/>
    <w:tmpl w:val="12C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4D"/>
    <w:rsid w:val="00030327"/>
    <w:rsid w:val="00052BBD"/>
    <w:rsid w:val="00062386"/>
    <w:rsid w:val="000C7ABD"/>
    <w:rsid w:val="001B1A5B"/>
    <w:rsid w:val="001C6F58"/>
    <w:rsid w:val="00241940"/>
    <w:rsid w:val="003577E9"/>
    <w:rsid w:val="00390410"/>
    <w:rsid w:val="003A2537"/>
    <w:rsid w:val="003E6EB3"/>
    <w:rsid w:val="005B0867"/>
    <w:rsid w:val="00674D88"/>
    <w:rsid w:val="00715526"/>
    <w:rsid w:val="00723E5A"/>
    <w:rsid w:val="007810A3"/>
    <w:rsid w:val="00803E46"/>
    <w:rsid w:val="00804FFE"/>
    <w:rsid w:val="00970A61"/>
    <w:rsid w:val="009A79BE"/>
    <w:rsid w:val="009D7E32"/>
    <w:rsid w:val="009F4AA5"/>
    <w:rsid w:val="009F6F6D"/>
    <w:rsid w:val="00A306E3"/>
    <w:rsid w:val="00B2674D"/>
    <w:rsid w:val="00B35FE9"/>
    <w:rsid w:val="00B779F3"/>
    <w:rsid w:val="00C042C6"/>
    <w:rsid w:val="00CC7FCD"/>
    <w:rsid w:val="00CD6619"/>
    <w:rsid w:val="00D53106"/>
    <w:rsid w:val="00D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4D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74D"/>
    <w:pPr>
      <w:suppressAutoHyphens w:val="0"/>
      <w:spacing w:before="280" w:after="280"/>
    </w:pPr>
    <w:rPr>
      <w:rFonts w:ascii="Tahoma" w:hAnsi="Tahoma" w:cs="Tahoma"/>
      <w:sz w:val="20"/>
      <w:szCs w:val="20"/>
    </w:rPr>
  </w:style>
  <w:style w:type="character" w:styleId="a4">
    <w:name w:val="Hyperlink"/>
    <w:rsid w:val="00715526"/>
    <w:rPr>
      <w:color w:val="000080"/>
      <w:u w:val="single"/>
    </w:rPr>
  </w:style>
  <w:style w:type="paragraph" w:styleId="a5">
    <w:name w:val="No Spacing"/>
    <w:qFormat/>
    <w:rsid w:val="00715526"/>
    <w:pPr>
      <w:widowControl w:val="0"/>
      <w:suppressAutoHyphens/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B779F3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5FE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35FE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390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4D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74D"/>
    <w:pPr>
      <w:suppressAutoHyphens w:val="0"/>
      <w:spacing w:before="280" w:after="280"/>
    </w:pPr>
    <w:rPr>
      <w:rFonts w:ascii="Tahoma" w:hAnsi="Tahoma" w:cs="Tahoma"/>
      <w:sz w:val="20"/>
      <w:szCs w:val="20"/>
    </w:rPr>
  </w:style>
  <w:style w:type="character" w:styleId="a4">
    <w:name w:val="Hyperlink"/>
    <w:rsid w:val="00715526"/>
    <w:rPr>
      <w:color w:val="000080"/>
      <w:u w:val="single"/>
    </w:rPr>
  </w:style>
  <w:style w:type="paragraph" w:styleId="a5">
    <w:name w:val="No Spacing"/>
    <w:qFormat/>
    <w:rsid w:val="00715526"/>
    <w:pPr>
      <w:widowControl w:val="0"/>
      <w:suppressAutoHyphens/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B779F3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5FE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35FE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3904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Гетьман Андрей Александрович</dc:creator>
  <cp:lastModifiedBy>Суворова Татьяна</cp:lastModifiedBy>
  <cp:revision>5</cp:revision>
  <cp:lastPrinted>2016-05-20T11:49:00Z</cp:lastPrinted>
  <dcterms:created xsi:type="dcterms:W3CDTF">2016-05-20T09:37:00Z</dcterms:created>
  <dcterms:modified xsi:type="dcterms:W3CDTF">2016-05-20T11:50:00Z</dcterms:modified>
</cp:coreProperties>
</file>